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937" w:rsidRPr="00E24801" w:rsidRDefault="00717937" w:rsidP="00717937">
      <w:pPr>
        <w:pStyle w:val="a3"/>
        <w:jc w:val="right"/>
        <w:rPr>
          <w:rFonts w:ascii="Times New Roman" w:hAnsi="Times New Roman" w:cs="Times New Roman"/>
          <w:sz w:val="28"/>
          <w:szCs w:val="28"/>
          <w:lang w:val="ky-KG"/>
        </w:rPr>
      </w:pPr>
      <w:bookmarkStart w:id="0" w:name="_GoBack"/>
      <w:bookmarkEnd w:id="0"/>
      <w:r w:rsidRPr="00E24801">
        <w:rPr>
          <w:rFonts w:ascii="Times New Roman" w:hAnsi="Times New Roman" w:cs="Times New Roman"/>
          <w:sz w:val="28"/>
          <w:szCs w:val="28"/>
          <w:lang w:val="ky-KG"/>
        </w:rPr>
        <w:t>Долбоор</w:t>
      </w:r>
    </w:p>
    <w:p w:rsidR="00717937" w:rsidRPr="00E24801" w:rsidRDefault="00717937" w:rsidP="00717937">
      <w:pPr>
        <w:pStyle w:val="a3"/>
        <w:jc w:val="right"/>
        <w:rPr>
          <w:rFonts w:ascii="Times New Roman" w:hAnsi="Times New Roman" w:cs="Times New Roman"/>
          <w:sz w:val="28"/>
          <w:szCs w:val="28"/>
          <w:lang w:val="ky-KG"/>
        </w:rPr>
      </w:pPr>
    </w:p>
    <w:p w:rsidR="00717937" w:rsidRPr="00E24801" w:rsidRDefault="00717937" w:rsidP="00717937">
      <w:pPr>
        <w:pStyle w:val="a3"/>
        <w:spacing w:line="276" w:lineRule="auto"/>
        <w:rPr>
          <w:rFonts w:ascii="Times New Roman" w:hAnsi="Times New Roman" w:cs="Times New Roman"/>
          <w:b/>
          <w:sz w:val="28"/>
          <w:szCs w:val="28"/>
          <w:lang w:val="ky-KG"/>
        </w:rPr>
      </w:pPr>
      <w:r w:rsidRPr="00E24801">
        <w:rPr>
          <w:rFonts w:ascii="Times New Roman" w:hAnsi="Times New Roman" w:cs="Times New Roman"/>
          <w:b/>
          <w:sz w:val="28"/>
          <w:szCs w:val="28"/>
          <w:lang w:val="ky-KG"/>
        </w:rPr>
        <w:t>КЫРГЫЗ РЕСПУБЛИКАСЫНЫН МИНИСТРЛЕР КАБИНЕТИНИН</w:t>
      </w:r>
    </w:p>
    <w:p w:rsidR="00717937" w:rsidRPr="00E24801" w:rsidRDefault="00717937" w:rsidP="00717937">
      <w:pPr>
        <w:pStyle w:val="a3"/>
        <w:spacing w:line="276" w:lineRule="auto"/>
        <w:jc w:val="center"/>
        <w:rPr>
          <w:rFonts w:ascii="Times New Roman" w:hAnsi="Times New Roman" w:cs="Times New Roman"/>
          <w:b/>
          <w:sz w:val="28"/>
          <w:szCs w:val="28"/>
          <w:lang w:val="ky-KG"/>
        </w:rPr>
      </w:pPr>
      <w:r w:rsidRPr="00E24801">
        <w:rPr>
          <w:rFonts w:ascii="Times New Roman" w:hAnsi="Times New Roman" w:cs="Times New Roman"/>
          <w:b/>
          <w:sz w:val="28"/>
          <w:szCs w:val="28"/>
          <w:lang w:val="ky-KG"/>
        </w:rPr>
        <w:t>ТОКТОМУ</w:t>
      </w:r>
    </w:p>
    <w:p w:rsidR="00717937" w:rsidRPr="00E24801" w:rsidRDefault="00717937" w:rsidP="00717937">
      <w:pPr>
        <w:pStyle w:val="a3"/>
        <w:spacing w:line="276" w:lineRule="auto"/>
        <w:jc w:val="center"/>
        <w:rPr>
          <w:rFonts w:ascii="Times New Roman" w:hAnsi="Times New Roman" w:cs="Times New Roman"/>
          <w:b/>
          <w:sz w:val="28"/>
          <w:szCs w:val="28"/>
          <w:lang w:val="ky-KG"/>
        </w:rPr>
      </w:pPr>
    </w:p>
    <w:p w:rsidR="00717937" w:rsidRPr="00E24801" w:rsidRDefault="00717937" w:rsidP="00717937">
      <w:pPr>
        <w:pStyle w:val="a3"/>
        <w:spacing w:line="276" w:lineRule="auto"/>
        <w:jc w:val="center"/>
        <w:rPr>
          <w:rFonts w:ascii="Times New Roman" w:hAnsi="Times New Roman" w:cs="Times New Roman"/>
          <w:sz w:val="28"/>
          <w:szCs w:val="28"/>
          <w:lang w:val="ky-KG"/>
        </w:rPr>
      </w:pPr>
    </w:p>
    <w:p w:rsidR="006E5A4F" w:rsidRPr="00E24801" w:rsidRDefault="006E5A4F" w:rsidP="006E5A4F">
      <w:pPr>
        <w:pStyle w:val="a3"/>
        <w:spacing w:line="276" w:lineRule="auto"/>
        <w:ind w:firstLine="709"/>
        <w:jc w:val="center"/>
        <w:rPr>
          <w:rFonts w:ascii="Times New Roman" w:hAnsi="Times New Roman" w:cs="Times New Roman"/>
          <w:b/>
          <w:sz w:val="28"/>
          <w:szCs w:val="28"/>
          <w:lang w:val="ky-KG"/>
        </w:rPr>
      </w:pPr>
      <w:r w:rsidRPr="00E24801">
        <w:rPr>
          <w:rFonts w:ascii="Times New Roman" w:hAnsi="Times New Roman" w:cs="Times New Roman"/>
          <w:b/>
          <w:sz w:val="28"/>
          <w:szCs w:val="28"/>
          <w:lang w:val="ky-KG"/>
        </w:rPr>
        <w:t>“Кыргыз Республикасынын Юстиция министрлигинин органдары тарабынан юридикалык жактарды, филиалдарды жана өкүлчүлүктөрдү каттоонун тартиби жөнүндө жобону бекитүү тууралуу”</w:t>
      </w:r>
    </w:p>
    <w:p w:rsidR="00717937" w:rsidRPr="00E24801" w:rsidRDefault="00717937" w:rsidP="00717937">
      <w:pPr>
        <w:pStyle w:val="a3"/>
        <w:spacing w:line="276" w:lineRule="auto"/>
        <w:ind w:firstLine="709"/>
        <w:jc w:val="center"/>
        <w:rPr>
          <w:rFonts w:ascii="Times New Roman" w:hAnsi="Times New Roman" w:cs="Times New Roman"/>
          <w:sz w:val="28"/>
          <w:szCs w:val="28"/>
          <w:lang w:val="ky-KG"/>
        </w:rPr>
      </w:pPr>
    </w:p>
    <w:p w:rsidR="00717937" w:rsidRPr="00E24801" w:rsidRDefault="00717937" w:rsidP="00CB2B46">
      <w:pPr>
        <w:pStyle w:val="a3"/>
        <w:ind w:firstLine="709"/>
        <w:jc w:val="center"/>
        <w:rPr>
          <w:rFonts w:ascii="Times New Roman" w:hAnsi="Times New Roman" w:cs="Times New Roman"/>
          <w:sz w:val="28"/>
          <w:szCs w:val="28"/>
          <w:lang w:val="ky-KG"/>
        </w:rPr>
      </w:pPr>
    </w:p>
    <w:p w:rsidR="006E5A4F" w:rsidRPr="00E24801" w:rsidRDefault="006E5A4F" w:rsidP="00CB2B46">
      <w:pPr>
        <w:pStyle w:val="a3"/>
        <w:ind w:firstLine="709"/>
        <w:jc w:val="both"/>
        <w:rPr>
          <w:rFonts w:ascii="Times New Roman" w:hAnsi="Times New Roman" w:cs="Times New Roman"/>
          <w:sz w:val="28"/>
          <w:szCs w:val="28"/>
          <w:lang w:val="ky-KG"/>
        </w:rPr>
      </w:pPr>
      <w:r w:rsidRPr="00E24801">
        <w:rPr>
          <w:rFonts w:ascii="Times New Roman" w:hAnsi="Times New Roman" w:cs="Times New Roman"/>
          <w:sz w:val="28"/>
          <w:szCs w:val="28"/>
          <w:lang w:val="ky-KG"/>
        </w:rPr>
        <w:t>Кыргыз Республикасынын Граждандык кодексинин 86-100-беренелерине, “Кыргыз Республикасынын Министрлер Кабинети жөнүндө” Кыргыз Республикасынын конституциялык Мыйзамынын 13 жана 17-беренелерине ылайык Кыргыз Республикасынын Министрлер Кабинети токтом кылат:</w:t>
      </w:r>
    </w:p>
    <w:p w:rsidR="00F71216" w:rsidRPr="00E24801" w:rsidRDefault="00717937" w:rsidP="00CB2B46">
      <w:pPr>
        <w:pStyle w:val="a3"/>
        <w:ind w:firstLine="709"/>
        <w:jc w:val="both"/>
        <w:rPr>
          <w:rFonts w:ascii="Times New Roman" w:hAnsi="Times New Roman" w:cs="Times New Roman"/>
          <w:sz w:val="28"/>
          <w:szCs w:val="28"/>
          <w:lang w:val="ky-KG"/>
        </w:rPr>
      </w:pPr>
      <w:r w:rsidRPr="00E24801">
        <w:rPr>
          <w:rFonts w:ascii="Times New Roman" w:hAnsi="Times New Roman" w:cs="Times New Roman"/>
          <w:sz w:val="28"/>
          <w:szCs w:val="28"/>
          <w:lang w:val="ky-KG"/>
        </w:rPr>
        <w:t xml:space="preserve">1. </w:t>
      </w:r>
      <w:r w:rsidR="00F71216" w:rsidRPr="00E24801">
        <w:rPr>
          <w:rFonts w:ascii="Times New Roman" w:hAnsi="Times New Roman" w:cs="Times New Roman"/>
          <w:sz w:val="28"/>
          <w:szCs w:val="28"/>
          <w:lang w:val="ky-KG"/>
        </w:rPr>
        <w:t xml:space="preserve">Кыргыз Республикасынын Юстиция министрлигинин органдары тарабынан юридикалык жактарды, филиалдарды жана өкүлчүлүктөрдү каттоонун тартиби жөнүндө </w:t>
      </w:r>
      <w:r w:rsidR="00E24801">
        <w:rPr>
          <w:rFonts w:ascii="Times New Roman" w:hAnsi="Times New Roman" w:cs="Times New Roman"/>
          <w:sz w:val="28"/>
          <w:szCs w:val="28"/>
          <w:lang w:val="ky-KG"/>
        </w:rPr>
        <w:t>ж</w:t>
      </w:r>
      <w:r w:rsidR="00F71216" w:rsidRPr="00E24801">
        <w:rPr>
          <w:rFonts w:ascii="Times New Roman" w:hAnsi="Times New Roman" w:cs="Times New Roman"/>
          <w:sz w:val="28"/>
          <w:szCs w:val="28"/>
          <w:lang w:val="ky-KG"/>
        </w:rPr>
        <w:t>обо</w:t>
      </w:r>
      <w:r w:rsidR="00F71216" w:rsidRPr="00E24801">
        <w:rPr>
          <w:rFonts w:ascii="inherit" w:eastAsia="Times New Roman" w:hAnsi="inherit" w:cs="Courier New"/>
          <w:color w:val="202124"/>
          <w:sz w:val="42"/>
          <w:szCs w:val="42"/>
          <w:lang w:val="ky-KG" w:eastAsia="ru-RU"/>
        </w:rPr>
        <w:t xml:space="preserve"> </w:t>
      </w:r>
      <w:r w:rsidR="00F71216" w:rsidRPr="00E24801">
        <w:rPr>
          <w:rFonts w:ascii="Times New Roman" w:hAnsi="Times New Roman" w:cs="Times New Roman"/>
          <w:sz w:val="28"/>
          <w:szCs w:val="28"/>
          <w:lang w:val="ky-KG"/>
        </w:rPr>
        <w:t>тиркемеге ылайык бекитилсин.</w:t>
      </w:r>
    </w:p>
    <w:p w:rsidR="00C3139A" w:rsidRPr="00E24801" w:rsidRDefault="00717937" w:rsidP="00CB2B46">
      <w:pPr>
        <w:pStyle w:val="a3"/>
        <w:ind w:firstLine="709"/>
        <w:jc w:val="both"/>
        <w:rPr>
          <w:rFonts w:ascii="Times New Roman" w:hAnsi="Times New Roman" w:cs="Times New Roman"/>
          <w:sz w:val="28"/>
          <w:szCs w:val="28"/>
          <w:lang w:val="ky-KG"/>
        </w:rPr>
      </w:pPr>
      <w:r w:rsidRPr="00E24801">
        <w:rPr>
          <w:rFonts w:ascii="Times New Roman" w:hAnsi="Times New Roman" w:cs="Times New Roman"/>
          <w:sz w:val="28"/>
          <w:szCs w:val="28"/>
          <w:lang w:val="ky-KG"/>
        </w:rPr>
        <w:t xml:space="preserve">2. </w:t>
      </w:r>
      <w:r w:rsidR="00C3139A" w:rsidRPr="00E24801">
        <w:rPr>
          <w:rFonts w:ascii="Times New Roman" w:hAnsi="Times New Roman" w:cs="Times New Roman"/>
          <w:sz w:val="28"/>
          <w:szCs w:val="28"/>
          <w:lang w:val="ky-KG"/>
        </w:rPr>
        <w:t>Кыргыз Республикасынын Юстиция министрлиги белгиленген тартипте ушул токтомдон келип чыгуучу зарыл чараларды көрсүн.</w:t>
      </w:r>
    </w:p>
    <w:p w:rsidR="00C3139A" w:rsidRPr="00E24801" w:rsidRDefault="00717937" w:rsidP="00CB2B46">
      <w:pPr>
        <w:pStyle w:val="a3"/>
        <w:ind w:firstLine="709"/>
        <w:jc w:val="both"/>
        <w:rPr>
          <w:rFonts w:ascii="Times New Roman" w:hAnsi="Times New Roman" w:cs="Times New Roman"/>
          <w:sz w:val="28"/>
          <w:szCs w:val="28"/>
          <w:lang w:val="ky-KG"/>
        </w:rPr>
      </w:pPr>
      <w:r w:rsidRPr="00E24801">
        <w:rPr>
          <w:rFonts w:ascii="Times New Roman" w:hAnsi="Times New Roman" w:cs="Times New Roman"/>
          <w:sz w:val="28"/>
          <w:szCs w:val="28"/>
          <w:lang w:val="ky-KG"/>
        </w:rPr>
        <w:t xml:space="preserve">3. </w:t>
      </w:r>
      <w:r w:rsidR="00C3139A" w:rsidRPr="00E24801">
        <w:rPr>
          <w:rFonts w:ascii="Times New Roman" w:hAnsi="Times New Roman" w:cs="Times New Roman"/>
          <w:sz w:val="28"/>
          <w:szCs w:val="28"/>
          <w:lang w:val="ky-KG"/>
        </w:rPr>
        <w:t>Бул токтомдун аткарылышын контролдоо Кыргыз Республикасынын Президентинин Администрациясынын Президентинин жана Министрлер Кабинетинин чечимдеринин аткарылышын контролдоо бөлүмүнө жүктөлсүн.</w:t>
      </w:r>
    </w:p>
    <w:p w:rsidR="00C3139A" w:rsidRPr="00E24801" w:rsidRDefault="00717937" w:rsidP="00CB2B46">
      <w:pPr>
        <w:pStyle w:val="a3"/>
        <w:ind w:firstLine="709"/>
        <w:jc w:val="both"/>
        <w:rPr>
          <w:rFonts w:ascii="Times New Roman" w:hAnsi="Times New Roman" w:cs="Times New Roman"/>
          <w:sz w:val="28"/>
          <w:szCs w:val="28"/>
          <w:lang w:val="ky-KG"/>
        </w:rPr>
      </w:pPr>
      <w:r w:rsidRPr="00E24801">
        <w:rPr>
          <w:rFonts w:ascii="Times New Roman" w:hAnsi="Times New Roman" w:cs="Times New Roman"/>
          <w:sz w:val="28"/>
          <w:szCs w:val="28"/>
          <w:lang w:val="ky-KG"/>
        </w:rPr>
        <w:t xml:space="preserve">4. </w:t>
      </w:r>
      <w:r w:rsidR="00C3139A" w:rsidRPr="00E24801">
        <w:rPr>
          <w:rFonts w:ascii="Times New Roman" w:hAnsi="Times New Roman" w:cs="Times New Roman"/>
          <w:sz w:val="28"/>
          <w:szCs w:val="28"/>
          <w:lang w:val="ky-KG"/>
        </w:rPr>
        <w:t>Бул токтом расмий жарыяланууга жатат жана “Кыргыз Республикасынын Граждандык кодексине өзгөртүүлөрдү киргизүү жана “Юридикалык жактарды, филиалдарды (өкүлчүлүктөрдү) мамлекеттик каттоо жөнүндө” Кыргыз Республикасынын Мыйзамын күчүн жоготту деп таануу тууралуу” Кыргыз Республикасынын Мыйзамы күчүнө кирген күндөн тартып күчүнө кирет.</w:t>
      </w:r>
    </w:p>
    <w:p w:rsidR="00717937" w:rsidRPr="00E24801" w:rsidRDefault="00717937" w:rsidP="00CB2B46">
      <w:pPr>
        <w:pStyle w:val="a3"/>
        <w:ind w:firstLine="709"/>
        <w:jc w:val="both"/>
        <w:rPr>
          <w:rFonts w:ascii="Times New Roman" w:hAnsi="Times New Roman" w:cs="Times New Roman"/>
          <w:sz w:val="28"/>
          <w:szCs w:val="28"/>
          <w:lang w:val="ky-KG"/>
        </w:rPr>
      </w:pPr>
    </w:p>
    <w:p w:rsidR="00CB2B46" w:rsidRPr="00E24801" w:rsidRDefault="00CB2B46" w:rsidP="00CB2B46">
      <w:pPr>
        <w:pStyle w:val="a3"/>
        <w:ind w:firstLine="709"/>
        <w:jc w:val="both"/>
        <w:rPr>
          <w:rFonts w:ascii="Times New Roman" w:hAnsi="Times New Roman" w:cs="Times New Roman"/>
          <w:sz w:val="28"/>
          <w:szCs w:val="28"/>
          <w:lang w:val="ky-KG"/>
        </w:rPr>
      </w:pPr>
    </w:p>
    <w:p w:rsidR="00E24801" w:rsidRDefault="00E24801" w:rsidP="00717937">
      <w:pPr>
        <w:pStyle w:val="a3"/>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w:t>
      </w:r>
    </w:p>
    <w:p w:rsidR="00717937" w:rsidRPr="00E24801" w:rsidRDefault="00E24801" w:rsidP="00717937">
      <w:pPr>
        <w:pStyle w:val="a3"/>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Министрлер Кабинетинин Төрагасы</w:t>
      </w:r>
      <w:r w:rsidR="00717937" w:rsidRPr="00E24801">
        <w:rPr>
          <w:rFonts w:ascii="Times New Roman" w:hAnsi="Times New Roman" w:cs="Times New Roman"/>
          <w:b/>
          <w:sz w:val="28"/>
          <w:szCs w:val="28"/>
          <w:lang w:val="ky-KG"/>
        </w:rPr>
        <w:t xml:space="preserve">                          А. Жапаров</w:t>
      </w:r>
    </w:p>
    <w:p w:rsidR="00717937" w:rsidRPr="00E24801" w:rsidRDefault="00717937" w:rsidP="00717937">
      <w:pPr>
        <w:rPr>
          <w:lang w:val="ky-KG"/>
        </w:rPr>
      </w:pPr>
    </w:p>
    <w:sectPr w:rsidR="00717937" w:rsidRPr="00E24801">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7C9" w:rsidRDefault="002627C9" w:rsidP="00D55F12">
      <w:pPr>
        <w:spacing w:after="0" w:line="240" w:lineRule="auto"/>
      </w:pPr>
      <w:r>
        <w:separator/>
      </w:r>
    </w:p>
  </w:endnote>
  <w:endnote w:type="continuationSeparator" w:id="0">
    <w:p w:rsidR="002627C9" w:rsidRDefault="002627C9" w:rsidP="00D55F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721" w:rsidRDefault="00D55F12" w:rsidP="003C5721">
    <w:pPr>
      <w:tabs>
        <w:tab w:val="center" w:pos="4677"/>
        <w:tab w:val="right" w:pos="9355"/>
      </w:tabs>
      <w:jc w:val="center"/>
      <w:rPr>
        <w:rFonts w:ascii="Times New Roman" w:hAnsi="Times New Roman" w:cs="Times New Roman"/>
        <w:i/>
        <w:sz w:val="24"/>
        <w:szCs w:val="24"/>
      </w:rPr>
    </w:pPr>
    <w:r w:rsidRPr="00D55F12">
      <w:rPr>
        <w:rFonts w:ascii="Times New Roman" w:hAnsi="Times New Roman" w:cs="Times New Roman"/>
        <w:i/>
        <w:sz w:val="24"/>
        <w:szCs w:val="24"/>
      </w:rPr>
      <w:ptab w:relativeTo="margin" w:alignment="center" w:leader="none"/>
    </w:r>
    <w:r w:rsidR="00211B57">
      <w:rPr>
        <w:rFonts w:ascii="Times New Roman" w:hAnsi="Times New Roman" w:cs="Times New Roman"/>
        <w:i/>
        <w:sz w:val="24"/>
        <w:szCs w:val="24"/>
      </w:rPr>
      <w:t xml:space="preserve"> </w:t>
    </w:r>
  </w:p>
  <w:p w:rsidR="003C5721" w:rsidRDefault="003C5721" w:rsidP="003C5721">
    <w:pPr>
      <w:tabs>
        <w:tab w:val="center" w:pos="4677"/>
        <w:tab w:val="right" w:pos="9355"/>
      </w:tabs>
      <w:jc w:val="center"/>
      <w:rPr>
        <w:rFonts w:ascii="Times New Roman" w:hAnsi="Times New Roman" w:cs="Times New Roman"/>
        <w:i/>
        <w:sz w:val="24"/>
        <w:szCs w:val="24"/>
      </w:rPr>
    </w:pPr>
  </w:p>
  <w:p w:rsidR="003C5721" w:rsidRDefault="003C5721" w:rsidP="003C5721">
    <w:pPr>
      <w:tabs>
        <w:tab w:val="center" w:pos="4677"/>
        <w:tab w:val="right" w:pos="9355"/>
      </w:tabs>
      <w:jc w:val="center"/>
      <w:rPr>
        <w:rFonts w:ascii="Times New Roman" w:hAnsi="Times New Roman" w:cs="Times New Roman"/>
        <w:i/>
        <w:sz w:val="24"/>
        <w:szCs w:val="24"/>
      </w:rPr>
    </w:pPr>
  </w:p>
  <w:p w:rsidR="00A20CEB" w:rsidRDefault="00A20CEB" w:rsidP="003C5721">
    <w:pPr>
      <w:tabs>
        <w:tab w:val="center" w:pos="4677"/>
        <w:tab w:val="right" w:pos="9355"/>
      </w:tabs>
      <w:jc w:val="center"/>
      <w:rPr>
        <w:rFonts w:ascii="Times New Roman" w:hAnsi="Times New Roman" w:cs="Times New Roman"/>
        <w:i/>
        <w:sz w:val="24"/>
        <w:szCs w:val="24"/>
      </w:rPr>
    </w:pPr>
  </w:p>
  <w:p w:rsidR="003C5721" w:rsidRDefault="003C5721" w:rsidP="003C5721">
    <w:pPr>
      <w:tabs>
        <w:tab w:val="center" w:pos="4677"/>
        <w:tab w:val="right" w:pos="9355"/>
      </w:tabs>
      <w:jc w:val="center"/>
      <w:rPr>
        <w:rFonts w:ascii="Times New Roman" w:hAnsi="Times New Roman" w:cs="Times New Roman"/>
        <w:i/>
        <w:sz w:val="24"/>
        <w:szCs w:val="24"/>
      </w:rPr>
    </w:pPr>
  </w:p>
  <w:p w:rsidR="003C5721" w:rsidRPr="003C5721" w:rsidRDefault="00AF303F" w:rsidP="003C5721">
    <w:pPr>
      <w:tabs>
        <w:tab w:val="center" w:pos="4677"/>
        <w:tab w:val="right" w:pos="9355"/>
      </w:tabs>
      <w:spacing w:after="0" w:line="240" w:lineRule="auto"/>
      <w:jc w:val="center"/>
      <w:rPr>
        <w:rFonts w:ascii="Times New Roman" w:eastAsia="Times New Roman" w:hAnsi="Times New Roman" w:cs="Times New Roman"/>
        <w:i/>
        <w:sz w:val="24"/>
        <w:szCs w:val="28"/>
        <w:lang w:eastAsia="ru-RU"/>
      </w:rPr>
    </w:pPr>
    <w:r>
      <w:rPr>
        <w:rFonts w:ascii="Times New Roman" w:eastAsia="Times New Roman" w:hAnsi="Times New Roman" w:cs="Times New Roman"/>
        <w:i/>
        <w:sz w:val="24"/>
        <w:szCs w:val="28"/>
        <w:lang w:eastAsia="ru-RU"/>
      </w:rPr>
      <w:t xml:space="preserve"> </w:t>
    </w:r>
    <w:r w:rsidR="003C5721" w:rsidRPr="003C5721">
      <w:rPr>
        <w:rFonts w:ascii="Times New Roman" w:eastAsia="Times New Roman" w:hAnsi="Times New Roman" w:cs="Times New Roman"/>
        <w:i/>
        <w:sz w:val="24"/>
        <w:szCs w:val="28"/>
        <w:lang w:eastAsia="ru-RU"/>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7C9" w:rsidRDefault="002627C9" w:rsidP="00D55F12">
      <w:pPr>
        <w:spacing w:after="0" w:line="240" w:lineRule="auto"/>
      </w:pPr>
      <w:r>
        <w:separator/>
      </w:r>
    </w:p>
  </w:footnote>
  <w:footnote w:type="continuationSeparator" w:id="0">
    <w:p w:rsidR="002627C9" w:rsidRDefault="002627C9" w:rsidP="00D55F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21B"/>
    <w:rsid w:val="000A1F7C"/>
    <w:rsid w:val="000B61CB"/>
    <w:rsid w:val="00143FAF"/>
    <w:rsid w:val="00144706"/>
    <w:rsid w:val="00174A6C"/>
    <w:rsid w:val="00180B2A"/>
    <w:rsid w:val="00183FED"/>
    <w:rsid w:val="001E0B41"/>
    <w:rsid w:val="001E6052"/>
    <w:rsid w:val="00201E6E"/>
    <w:rsid w:val="00211B57"/>
    <w:rsid w:val="00213A64"/>
    <w:rsid w:val="002627C9"/>
    <w:rsid w:val="0030542C"/>
    <w:rsid w:val="003C5721"/>
    <w:rsid w:val="00415C7E"/>
    <w:rsid w:val="004D3B98"/>
    <w:rsid w:val="005D37C7"/>
    <w:rsid w:val="006510CF"/>
    <w:rsid w:val="006A7E4C"/>
    <w:rsid w:val="006E5A4F"/>
    <w:rsid w:val="00717937"/>
    <w:rsid w:val="00730910"/>
    <w:rsid w:val="0073321F"/>
    <w:rsid w:val="0073504F"/>
    <w:rsid w:val="00763E43"/>
    <w:rsid w:val="00867E16"/>
    <w:rsid w:val="0093221B"/>
    <w:rsid w:val="009651C2"/>
    <w:rsid w:val="009669B7"/>
    <w:rsid w:val="00A20CEB"/>
    <w:rsid w:val="00AA0727"/>
    <w:rsid w:val="00AF303F"/>
    <w:rsid w:val="00B2588D"/>
    <w:rsid w:val="00B465E3"/>
    <w:rsid w:val="00B60805"/>
    <w:rsid w:val="00B93723"/>
    <w:rsid w:val="00BB6892"/>
    <w:rsid w:val="00C3139A"/>
    <w:rsid w:val="00C440A4"/>
    <w:rsid w:val="00C9271E"/>
    <w:rsid w:val="00CB2B46"/>
    <w:rsid w:val="00D078BF"/>
    <w:rsid w:val="00D16EC1"/>
    <w:rsid w:val="00D55F12"/>
    <w:rsid w:val="00DA050B"/>
    <w:rsid w:val="00DB4370"/>
    <w:rsid w:val="00E24801"/>
    <w:rsid w:val="00E71249"/>
    <w:rsid w:val="00E712B4"/>
    <w:rsid w:val="00EC1417"/>
    <w:rsid w:val="00F71216"/>
    <w:rsid w:val="00FF26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2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712B4"/>
    <w:pPr>
      <w:spacing w:after="0" w:line="240" w:lineRule="auto"/>
    </w:pPr>
  </w:style>
  <w:style w:type="paragraph" w:styleId="a4">
    <w:name w:val="header"/>
    <w:basedOn w:val="a"/>
    <w:link w:val="a5"/>
    <w:uiPriority w:val="99"/>
    <w:unhideWhenUsed/>
    <w:rsid w:val="00D55F1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5F12"/>
  </w:style>
  <w:style w:type="paragraph" w:styleId="a6">
    <w:name w:val="footer"/>
    <w:basedOn w:val="a"/>
    <w:link w:val="a7"/>
    <w:uiPriority w:val="99"/>
    <w:unhideWhenUsed/>
    <w:rsid w:val="00D55F1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5F12"/>
  </w:style>
  <w:style w:type="paragraph" w:styleId="a8">
    <w:name w:val="Balloon Text"/>
    <w:basedOn w:val="a"/>
    <w:link w:val="a9"/>
    <w:uiPriority w:val="99"/>
    <w:semiHidden/>
    <w:unhideWhenUsed/>
    <w:rsid w:val="00D55F1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55F12"/>
    <w:rPr>
      <w:rFonts w:ascii="Tahoma" w:hAnsi="Tahoma" w:cs="Tahoma"/>
      <w:sz w:val="16"/>
      <w:szCs w:val="16"/>
    </w:rPr>
  </w:style>
  <w:style w:type="paragraph" w:styleId="HTML">
    <w:name w:val="HTML Preformatted"/>
    <w:basedOn w:val="a"/>
    <w:link w:val="HTML0"/>
    <w:uiPriority w:val="99"/>
    <w:semiHidden/>
    <w:unhideWhenUsed/>
    <w:rsid w:val="00F71216"/>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71216"/>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2B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712B4"/>
    <w:pPr>
      <w:spacing w:after="0" w:line="240" w:lineRule="auto"/>
    </w:pPr>
  </w:style>
  <w:style w:type="paragraph" w:styleId="a4">
    <w:name w:val="header"/>
    <w:basedOn w:val="a"/>
    <w:link w:val="a5"/>
    <w:uiPriority w:val="99"/>
    <w:unhideWhenUsed/>
    <w:rsid w:val="00D55F1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5F12"/>
  </w:style>
  <w:style w:type="paragraph" w:styleId="a6">
    <w:name w:val="footer"/>
    <w:basedOn w:val="a"/>
    <w:link w:val="a7"/>
    <w:uiPriority w:val="99"/>
    <w:unhideWhenUsed/>
    <w:rsid w:val="00D55F1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5F12"/>
  </w:style>
  <w:style w:type="paragraph" w:styleId="a8">
    <w:name w:val="Balloon Text"/>
    <w:basedOn w:val="a"/>
    <w:link w:val="a9"/>
    <w:uiPriority w:val="99"/>
    <w:semiHidden/>
    <w:unhideWhenUsed/>
    <w:rsid w:val="00D55F1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55F12"/>
    <w:rPr>
      <w:rFonts w:ascii="Tahoma" w:hAnsi="Tahoma" w:cs="Tahoma"/>
      <w:sz w:val="16"/>
      <w:szCs w:val="16"/>
    </w:rPr>
  </w:style>
  <w:style w:type="paragraph" w:styleId="HTML">
    <w:name w:val="HTML Preformatted"/>
    <w:basedOn w:val="a"/>
    <w:link w:val="HTML0"/>
    <w:uiPriority w:val="99"/>
    <w:semiHidden/>
    <w:unhideWhenUsed/>
    <w:rsid w:val="00F71216"/>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71216"/>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539139">
      <w:bodyDiv w:val="1"/>
      <w:marLeft w:val="0"/>
      <w:marRight w:val="0"/>
      <w:marTop w:val="0"/>
      <w:marBottom w:val="0"/>
      <w:divBdr>
        <w:top w:val="none" w:sz="0" w:space="0" w:color="auto"/>
        <w:left w:val="none" w:sz="0" w:space="0" w:color="auto"/>
        <w:bottom w:val="none" w:sz="0" w:space="0" w:color="auto"/>
        <w:right w:val="none" w:sz="0" w:space="0" w:color="auto"/>
      </w:divBdr>
    </w:div>
    <w:div w:id="931669974">
      <w:bodyDiv w:val="1"/>
      <w:marLeft w:val="0"/>
      <w:marRight w:val="0"/>
      <w:marTop w:val="0"/>
      <w:marBottom w:val="0"/>
      <w:divBdr>
        <w:top w:val="none" w:sz="0" w:space="0" w:color="auto"/>
        <w:left w:val="none" w:sz="0" w:space="0" w:color="auto"/>
        <w:bottom w:val="none" w:sz="0" w:space="0" w:color="auto"/>
        <w:right w:val="none" w:sz="0" w:space="0" w:color="auto"/>
      </w:divBdr>
    </w:div>
    <w:div w:id="937787066">
      <w:bodyDiv w:val="1"/>
      <w:marLeft w:val="0"/>
      <w:marRight w:val="0"/>
      <w:marTop w:val="0"/>
      <w:marBottom w:val="0"/>
      <w:divBdr>
        <w:top w:val="none" w:sz="0" w:space="0" w:color="auto"/>
        <w:left w:val="none" w:sz="0" w:space="0" w:color="auto"/>
        <w:bottom w:val="none" w:sz="0" w:space="0" w:color="auto"/>
        <w:right w:val="none" w:sz="0" w:space="0" w:color="auto"/>
      </w:divBdr>
    </w:div>
    <w:div w:id="1130367748">
      <w:bodyDiv w:val="1"/>
      <w:marLeft w:val="0"/>
      <w:marRight w:val="0"/>
      <w:marTop w:val="0"/>
      <w:marBottom w:val="0"/>
      <w:divBdr>
        <w:top w:val="none" w:sz="0" w:space="0" w:color="auto"/>
        <w:left w:val="none" w:sz="0" w:space="0" w:color="auto"/>
        <w:bottom w:val="none" w:sz="0" w:space="0" w:color="auto"/>
        <w:right w:val="none" w:sz="0" w:space="0" w:color="auto"/>
      </w:divBdr>
    </w:div>
    <w:div w:id="1487744377">
      <w:bodyDiv w:val="1"/>
      <w:marLeft w:val="0"/>
      <w:marRight w:val="0"/>
      <w:marTop w:val="0"/>
      <w:marBottom w:val="0"/>
      <w:divBdr>
        <w:top w:val="none" w:sz="0" w:space="0" w:color="auto"/>
        <w:left w:val="none" w:sz="0" w:space="0" w:color="auto"/>
        <w:bottom w:val="none" w:sz="0" w:space="0" w:color="auto"/>
        <w:right w:val="none" w:sz="0" w:space="0" w:color="auto"/>
      </w:divBdr>
    </w:div>
    <w:div w:id="1491557339">
      <w:bodyDiv w:val="1"/>
      <w:marLeft w:val="0"/>
      <w:marRight w:val="0"/>
      <w:marTop w:val="0"/>
      <w:marBottom w:val="0"/>
      <w:divBdr>
        <w:top w:val="none" w:sz="0" w:space="0" w:color="auto"/>
        <w:left w:val="none" w:sz="0" w:space="0" w:color="auto"/>
        <w:bottom w:val="none" w:sz="0" w:space="0" w:color="auto"/>
        <w:right w:val="none" w:sz="0" w:space="0" w:color="auto"/>
      </w:divBdr>
    </w:div>
    <w:div w:id="1649049405">
      <w:bodyDiv w:val="1"/>
      <w:marLeft w:val="0"/>
      <w:marRight w:val="0"/>
      <w:marTop w:val="0"/>
      <w:marBottom w:val="0"/>
      <w:divBdr>
        <w:top w:val="none" w:sz="0" w:space="0" w:color="auto"/>
        <w:left w:val="none" w:sz="0" w:space="0" w:color="auto"/>
        <w:bottom w:val="none" w:sz="0" w:space="0" w:color="auto"/>
        <w:right w:val="none" w:sz="0" w:space="0" w:color="auto"/>
      </w:divBdr>
    </w:div>
    <w:div w:id="173350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1210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2022-03-01T10:27:00Z</cp:lastPrinted>
  <dcterms:created xsi:type="dcterms:W3CDTF">2022-03-25T16:14:00Z</dcterms:created>
  <dcterms:modified xsi:type="dcterms:W3CDTF">2022-03-25T16:14:00Z</dcterms:modified>
</cp:coreProperties>
</file>